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A82A" w14:textId="77777777" w:rsidR="00773963" w:rsidRPr="00AE3C3A" w:rsidRDefault="00773963" w:rsidP="00526AE4">
      <w:pPr>
        <w:pBdr>
          <w:bottom w:val="single" w:sz="4" w:space="1" w:color="auto"/>
        </w:pBd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AE3C3A">
        <w:rPr>
          <w:rFonts w:ascii="Arial" w:hAnsi="Arial" w:cs="Arial"/>
          <w:bCs/>
          <w:sz w:val="22"/>
          <w:szCs w:val="22"/>
        </w:rPr>
        <w:t>Załącznik nr 1 do zaproszenia do składania ofert</w:t>
      </w:r>
    </w:p>
    <w:p w14:paraId="07C03904" w14:textId="77777777" w:rsidR="00773963" w:rsidRPr="00AE3C3A" w:rsidRDefault="00773963" w:rsidP="00526AE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D662F1E" w14:textId="5CA0D34D" w:rsidR="00773963" w:rsidRPr="00AE3C3A" w:rsidRDefault="00773963" w:rsidP="00526AE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E3C3A">
        <w:rPr>
          <w:rFonts w:ascii="Arial" w:hAnsi="Arial" w:cs="Arial"/>
          <w:b/>
          <w:sz w:val="22"/>
          <w:szCs w:val="22"/>
        </w:rPr>
        <w:t>Wzór umowy</w:t>
      </w:r>
    </w:p>
    <w:p w14:paraId="1DCD569E" w14:textId="77777777" w:rsidR="00773963" w:rsidRPr="00AE3C3A" w:rsidRDefault="00773963" w:rsidP="00526AE4">
      <w:pPr>
        <w:pStyle w:val="Teksttreci0"/>
        <w:shd w:val="clear" w:color="auto" w:fill="auto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2D859E27" w14:textId="77777777" w:rsidR="00773963" w:rsidRPr="00AE3C3A" w:rsidRDefault="001B5A27" w:rsidP="00526AE4">
      <w:pPr>
        <w:pStyle w:val="Teksttreci0"/>
        <w:shd w:val="clear" w:color="auto" w:fill="auto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E3C3A">
        <w:rPr>
          <w:rFonts w:ascii="Arial" w:hAnsi="Arial" w:cs="Arial"/>
          <w:b/>
          <w:bCs/>
          <w:sz w:val="22"/>
          <w:szCs w:val="22"/>
        </w:rPr>
        <w:t>§ 1</w:t>
      </w:r>
    </w:p>
    <w:p w14:paraId="7C5A1BD4" w14:textId="77777777" w:rsidR="00773963" w:rsidRPr="00AE3C3A" w:rsidRDefault="00773963" w:rsidP="00526AE4">
      <w:pPr>
        <w:pStyle w:val="Teksttreci0"/>
        <w:shd w:val="clear" w:color="auto" w:fill="auto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6F6A6300" w14:textId="655EB487" w:rsidR="00773963" w:rsidRPr="00AE3C3A" w:rsidRDefault="00773963" w:rsidP="00526AE4">
      <w:pPr>
        <w:pStyle w:val="Teksttreci0"/>
        <w:numPr>
          <w:ilvl w:val="0"/>
          <w:numId w:val="1"/>
        </w:numPr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  <w:r w:rsidRPr="00AE3C3A">
        <w:rPr>
          <w:rFonts w:ascii="Arial" w:hAnsi="Arial" w:cs="Arial"/>
          <w:sz w:val="22"/>
          <w:szCs w:val="22"/>
        </w:rPr>
        <w:t xml:space="preserve">Przedmiotem niniejszej umowy jest zobowiązanie się </w:t>
      </w:r>
      <w:r w:rsidR="001B5A27" w:rsidRPr="00AE3C3A">
        <w:rPr>
          <w:rFonts w:ascii="Arial" w:hAnsi="Arial" w:cs="Arial"/>
          <w:sz w:val="22"/>
          <w:szCs w:val="22"/>
        </w:rPr>
        <w:t>Zleceniobiorc</w:t>
      </w:r>
      <w:r w:rsidRPr="00AE3C3A">
        <w:rPr>
          <w:rFonts w:ascii="Arial" w:hAnsi="Arial" w:cs="Arial"/>
          <w:sz w:val="22"/>
          <w:szCs w:val="22"/>
        </w:rPr>
        <w:t>y do wykonywania na rzecz Zleceniodawcy usług wskazanych w ust. 2 oraz zobowiązanie się Zleceniodawcy do dokonywania płatności za należycie wykonane usługi w wysokości i terminie wskazanym w treści niniejszej umowy.</w:t>
      </w:r>
    </w:p>
    <w:p w14:paraId="597AC344" w14:textId="77777777" w:rsidR="00DD437B" w:rsidRPr="00AE3C3A" w:rsidRDefault="00773963" w:rsidP="00526AE4">
      <w:pPr>
        <w:pStyle w:val="Teksttreci0"/>
        <w:numPr>
          <w:ilvl w:val="0"/>
          <w:numId w:val="1"/>
        </w:numPr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  <w:r w:rsidRPr="00AE3C3A">
        <w:rPr>
          <w:rFonts w:ascii="Arial" w:hAnsi="Arial" w:cs="Arial"/>
          <w:sz w:val="22"/>
          <w:szCs w:val="22"/>
        </w:rPr>
        <w:t>W ramach realizacji niniejszej umowy Zleceniobiorca zobowiązuje się do wykonywania usług</w:t>
      </w:r>
      <w:r w:rsidR="00DD437B" w:rsidRPr="00AE3C3A">
        <w:rPr>
          <w:rFonts w:ascii="Arial" w:hAnsi="Arial" w:cs="Arial"/>
          <w:sz w:val="22"/>
          <w:szCs w:val="22"/>
        </w:rPr>
        <w:t>, których przedmiotem będzie:</w:t>
      </w:r>
    </w:p>
    <w:p w14:paraId="310D9C8A" w14:textId="77777777" w:rsidR="00DD437B" w:rsidRPr="00AE3C3A" w:rsidRDefault="00DD437B" w:rsidP="00526AE4">
      <w:pPr>
        <w:pStyle w:val="Teksttreci0"/>
        <w:numPr>
          <w:ilvl w:val="0"/>
          <w:numId w:val="9"/>
        </w:numPr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  <w:r w:rsidRPr="00AE3C3A">
        <w:rPr>
          <w:rFonts w:ascii="Arial" w:hAnsi="Arial" w:cs="Arial"/>
          <w:sz w:val="22"/>
          <w:szCs w:val="22"/>
        </w:rPr>
        <w:t xml:space="preserve">prowadzenie działań </w:t>
      </w:r>
      <w:r w:rsidRPr="00AE3C3A">
        <w:rPr>
          <w:rFonts w:ascii="Arial" w:hAnsi="Arial" w:cs="Arial"/>
          <w:sz w:val="22"/>
          <w:szCs w:val="22"/>
        </w:rPr>
        <w:t xml:space="preserve">na rzecz wdrażania systemu szkoleń w dziedzinie uzależnień obejmujących m.in: </w:t>
      </w:r>
    </w:p>
    <w:p w14:paraId="61FA8B93" w14:textId="77777777" w:rsidR="00DD437B" w:rsidRPr="00AE3C3A" w:rsidRDefault="00DD437B" w:rsidP="00526AE4">
      <w:pPr>
        <w:pStyle w:val="Teksttreci0"/>
        <w:numPr>
          <w:ilvl w:val="0"/>
          <w:numId w:val="12"/>
        </w:numPr>
        <w:shd w:val="clear" w:color="auto" w:fill="auto"/>
        <w:spacing w:line="276" w:lineRule="auto"/>
        <w:ind w:left="1843" w:hanging="425"/>
        <w:rPr>
          <w:rFonts w:ascii="Arial" w:hAnsi="Arial" w:cs="Arial"/>
          <w:sz w:val="22"/>
          <w:szCs w:val="22"/>
        </w:rPr>
      </w:pPr>
      <w:r w:rsidRPr="00AE3C3A">
        <w:rPr>
          <w:rFonts w:ascii="Arial" w:hAnsi="Arial" w:cs="Arial"/>
          <w:sz w:val="22"/>
        </w:rPr>
        <w:t>monitorowanie zgodności realizacji szkoleń w dziedzinie uzależnień z uzyskaną rekomendacją,</w:t>
      </w:r>
    </w:p>
    <w:p w14:paraId="0B3B1729" w14:textId="39CD47D7" w:rsidR="00DD437B" w:rsidRPr="00AE3C3A" w:rsidRDefault="00DD437B" w:rsidP="00526AE4">
      <w:pPr>
        <w:pStyle w:val="Teksttreci0"/>
        <w:numPr>
          <w:ilvl w:val="0"/>
          <w:numId w:val="12"/>
        </w:numPr>
        <w:shd w:val="clear" w:color="auto" w:fill="auto"/>
        <w:spacing w:line="276" w:lineRule="auto"/>
        <w:ind w:left="1843" w:hanging="425"/>
        <w:rPr>
          <w:rFonts w:ascii="Arial" w:hAnsi="Arial" w:cs="Arial"/>
          <w:sz w:val="22"/>
          <w:szCs w:val="22"/>
        </w:rPr>
      </w:pPr>
      <w:r w:rsidRPr="00AE3C3A">
        <w:rPr>
          <w:rFonts w:ascii="Arial" w:hAnsi="Arial" w:cs="Arial"/>
          <w:sz w:val="22"/>
        </w:rPr>
        <w:t>organizację konkursu na</w:t>
      </w:r>
      <w:r w:rsidRPr="00AE3C3A">
        <w:rPr>
          <w:rFonts w:ascii="Arial" w:hAnsi="Arial" w:cs="Arial"/>
          <w:sz w:val="22"/>
        </w:rPr>
        <w:t xml:space="preserve"> </w:t>
      </w:r>
      <w:r w:rsidRPr="00AE3C3A">
        <w:rPr>
          <w:rFonts w:ascii="Arial" w:hAnsi="Arial" w:cs="Arial"/>
          <w:sz w:val="22"/>
        </w:rPr>
        <w:t xml:space="preserve">otrzymanie dofinansowania do rekomendowanych szkoleń, </w:t>
      </w:r>
    </w:p>
    <w:p w14:paraId="05CAA343" w14:textId="77777777" w:rsidR="00DD437B" w:rsidRPr="00AE3C3A" w:rsidRDefault="00DD437B" w:rsidP="00526AE4">
      <w:pPr>
        <w:pStyle w:val="Teksttreci0"/>
        <w:numPr>
          <w:ilvl w:val="0"/>
          <w:numId w:val="12"/>
        </w:numPr>
        <w:shd w:val="clear" w:color="auto" w:fill="auto"/>
        <w:spacing w:line="276" w:lineRule="auto"/>
        <w:ind w:left="1843" w:hanging="425"/>
        <w:rPr>
          <w:rFonts w:ascii="Arial" w:hAnsi="Arial" w:cs="Arial"/>
          <w:sz w:val="22"/>
          <w:szCs w:val="22"/>
        </w:rPr>
      </w:pPr>
      <w:r w:rsidRPr="00AE3C3A">
        <w:rPr>
          <w:rFonts w:ascii="Arial" w:hAnsi="Arial" w:cs="Arial"/>
          <w:sz w:val="22"/>
        </w:rPr>
        <w:t>bieżąca aktualizacja ewidencji wydawanych certyfikatów specjalistów psychoterapii uzależnień oraz instruktorów terapii uzależnionych,</w:t>
      </w:r>
    </w:p>
    <w:p w14:paraId="677001CE" w14:textId="1FD8A400" w:rsidR="00DD437B" w:rsidRPr="00AE3C3A" w:rsidRDefault="00DD437B" w:rsidP="00526AE4">
      <w:pPr>
        <w:pStyle w:val="Teksttreci0"/>
        <w:numPr>
          <w:ilvl w:val="0"/>
          <w:numId w:val="12"/>
        </w:numPr>
        <w:shd w:val="clear" w:color="auto" w:fill="auto"/>
        <w:spacing w:line="276" w:lineRule="auto"/>
        <w:ind w:left="1843" w:hanging="425"/>
        <w:rPr>
          <w:rFonts w:ascii="Arial" w:hAnsi="Arial" w:cs="Arial"/>
          <w:sz w:val="22"/>
          <w:szCs w:val="22"/>
        </w:rPr>
      </w:pPr>
      <w:r w:rsidRPr="00AE3C3A">
        <w:rPr>
          <w:rFonts w:ascii="Arial" w:hAnsi="Arial" w:cs="Arial"/>
          <w:sz w:val="22"/>
        </w:rPr>
        <w:t>bieżąca aktualizacja informacji na temat systemu szkoleń w dziedzinie uzależnień na stronie internetowej Krajowego Biura</w:t>
      </w:r>
      <w:r w:rsidRPr="00AE3C3A">
        <w:rPr>
          <w:rFonts w:ascii="Arial" w:hAnsi="Arial" w:cs="Arial"/>
          <w:sz w:val="22"/>
        </w:rPr>
        <w:t xml:space="preserve"> ds. Przeciwdziałania Narkomanii. </w:t>
      </w:r>
    </w:p>
    <w:p w14:paraId="47164E53" w14:textId="77777777" w:rsidR="00F505BE" w:rsidRDefault="00AE3C3A" w:rsidP="00F505B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</w:rPr>
      </w:pPr>
      <w:r w:rsidRPr="00F505BE">
        <w:rPr>
          <w:rFonts w:ascii="Arial" w:hAnsi="Arial" w:cs="Arial"/>
          <w:sz w:val="22"/>
        </w:rPr>
        <w:t>bieżąca</w:t>
      </w:r>
      <w:r w:rsidRPr="00F505BE">
        <w:rPr>
          <w:rFonts w:ascii="Arial" w:hAnsi="Arial" w:cs="Arial"/>
          <w:sz w:val="22"/>
        </w:rPr>
        <w:t xml:space="preserve"> </w:t>
      </w:r>
      <w:r w:rsidRPr="00F505BE">
        <w:rPr>
          <w:rFonts w:ascii="Arial" w:hAnsi="Arial" w:cs="Arial"/>
          <w:sz w:val="22"/>
        </w:rPr>
        <w:t>wymiana</w:t>
      </w:r>
      <w:r w:rsidRPr="00F505BE">
        <w:rPr>
          <w:rFonts w:ascii="Arial" w:hAnsi="Arial" w:cs="Arial"/>
          <w:sz w:val="22"/>
        </w:rPr>
        <w:t xml:space="preserve"> korespondencji z osobami i instytucjami zainteresowanymi systemem szkoleń w dziedzinie uzależnień</w:t>
      </w:r>
      <w:r w:rsidRPr="00F505BE">
        <w:rPr>
          <w:rFonts w:ascii="Arial" w:hAnsi="Arial" w:cs="Arial"/>
          <w:sz w:val="22"/>
        </w:rPr>
        <w:t>,</w:t>
      </w:r>
    </w:p>
    <w:p w14:paraId="589AAD90" w14:textId="77777777" w:rsidR="00F505BE" w:rsidRDefault="00AE3C3A" w:rsidP="00F505B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</w:rPr>
      </w:pPr>
      <w:r w:rsidRPr="00F505BE">
        <w:rPr>
          <w:rFonts w:ascii="Arial" w:hAnsi="Arial" w:cs="Arial"/>
          <w:sz w:val="22"/>
        </w:rPr>
        <w:t>prowadzenie</w:t>
      </w:r>
      <w:r w:rsidRPr="00F505BE">
        <w:rPr>
          <w:rFonts w:ascii="Arial" w:hAnsi="Arial" w:cs="Arial"/>
          <w:sz w:val="22"/>
        </w:rPr>
        <w:t xml:space="preserve"> monitoringu i analiz dotyczących systemu szkoleń w dziedzinie uzależnień</w:t>
      </w:r>
      <w:r w:rsidRPr="00F505BE">
        <w:rPr>
          <w:rFonts w:ascii="Arial" w:hAnsi="Arial" w:cs="Arial"/>
          <w:sz w:val="22"/>
        </w:rPr>
        <w:t xml:space="preserve">, </w:t>
      </w:r>
    </w:p>
    <w:p w14:paraId="07B220C5" w14:textId="77777777" w:rsidR="00F505BE" w:rsidRDefault="00AE3C3A" w:rsidP="00F505B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</w:rPr>
      </w:pPr>
      <w:r w:rsidRPr="00F505BE">
        <w:rPr>
          <w:rFonts w:ascii="Arial" w:hAnsi="Arial" w:cs="Arial"/>
          <w:sz w:val="22"/>
        </w:rPr>
        <w:t>p</w:t>
      </w:r>
      <w:r w:rsidRPr="00F505BE">
        <w:rPr>
          <w:rFonts w:ascii="Arial" w:hAnsi="Arial" w:cs="Arial"/>
          <w:sz w:val="22"/>
        </w:rPr>
        <w:t>rowadzeni</w:t>
      </w:r>
      <w:r w:rsidRPr="00F505BE">
        <w:rPr>
          <w:rFonts w:ascii="Arial" w:hAnsi="Arial" w:cs="Arial"/>
          <w:sz w:val="22"/>
        </w:rPr>
        <w:t>e</w:t>
      </w:r>
      <w:r w:rsidRPr="00F505BE">
        <w:rPr>
          <w:rFonts w:ascii="Arial" w:hAnsi="Arial" w:cs="Arial"/>
          <w:sz w:val="22"/>
        </w:rPr>
        <w:t xml:space="preserve"> ewidencji specjalistów psychoterapii uzależnień działających na rzecz sądów</w:t>
      </w:r>
      <w:r w:rsidRPr="00F505BE">
        <w:rPr>
          <w:rFonts w:ascii="Arial" w:hAnsi="Arial" w:cs="Arial"/>
          <w:sz w:val="22"/>
        </w:rPr>
        <w:t xml:space="preserve">, </w:t>
      </w:r>
      <w:r w:rsidRPr="00F505BE">
        <w:rPr>
          <w:rFonts w:ascii="Arial" w:hAnsi="Arial" w:cs="Arial"/>
          <w:sz w:val="22"/>
        </w:rPr>
        <w:t>zgodnie z Rozporządzeniem Ministra Sprawiedliwości z dnia 5 stycznia 2012 r. w sprawie zbierania informacji na temat używania przez oskarżonego środków odurzających, substancji psychotropowych lub środków zastępczych.</w:t>
      </w:r>
    </w:p>
    <w:p w14:paraId="72E1BD8C" w14:textId="0C35D17B" w:rsidR="00AE3C3A" w:rsidRPr="00F505BE" w:rsidRDefault="00AE3C3A" w:rsidP="00F505B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</w:rPr>
      </w:pPr>
      <w:r w:rsidRPr="00F505BE">
        <w:rPr>
          <w:rFonts w:ascii="Arial" w:hAnsi="Arial" w:cs="Arial"/>
          <w:sz w:val="22"/>
        </w:rPr>
        <w:t>przygotowywanie</w:t>
      </w:r>
      <w:r w:rsidRPr="00F505BE">
        <w:rPr>
          <w:rFonts w:ascii="Arial" w:hAnsi="Arial" w:cs="Arial"/>
          <w:sz w:val="22"/>
        </w:rPr>
        <w:t xml:space="preserve"> sprawozdań merytorycznych, w częściach dotyczących systemu szkoleń w dziedzinie uzależnień.</w:t>
      </w:r>
    </w:p>
    <w:p w14:paraId="052D10DF" w14:textId="169A1972" w:rsidR="00E05B06" w:rsidRPr="00526AE4" w:rsidRDefault="00AD67C6" w:rsidP="00526AE4">
      <w:pPr>
        <w:pStyle w:val="Akapitzlist"/>
        <w:numPr>
          <w:ilvl w:val="0"/>
          <w:numId w:val="1"/>
        </w:numPr>
        <w:spacing w:after="1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26AE4">
        <w:rPr>
          <w:rFonts w:ascii="Arial" w:hAnsi="Arial" w:cs="Arial"/>
          <w:sz w:val="22"/>
          <w:szCs w:val="22"/>
        </w:rPr>
        <w:t xml:space="preserve">Usługa realizowana będzie w siedzibie Zleceniodawcy w wymiarze co najmniej ośmiu godzin tygodniowo. Zleceniodawca zapewni Zleceniobiorcy stanowisko w pomieszczeniu biurowym z dostępem do prądu oraz sieci internetowej oraz inne narzędzia niezbędne do wykonywania niniejszej umowy. </w:t>
      </w:r>
    </w:p>
    <w:p w14:paraId="16E6D4F7" w14:textId="7A75F578" w:rsidR="00773963" w:rsidRPr="00AE3C3A" w:rsidRDefault="00AD67C6" w:rsidP="00526AE4">
      <w:pPr>
        <w:pStyle w:val="Teksttreci0"/>
        <w:shd w:val="clear" w:color="auto" w:fill="auto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E3C3A">
        <w:rPr>
          <w:rFonts w:ascii="Arial" w:hAnsi="Arial" w:cs="Arial"/>
          <w:b/>
          <w:bCs/>
          <w:sz w:val="22"/>
          <w:szCs w:val="22"/>
        </w:rPr>
        <w:t>§ 2</w:t>
      </w:r>
    </w:p>
    <w:p w14:paraId="1A570903" w14:textId="18017ADB" w:rsidR="00AD67C6" w:rsidRPr="00AE3C3A" w:rsidRDefault="00AD67C6" w:rsidP="00526AE4">
      <w:pPr>
        <w:pStyle w:val="Teksttreci0"/>
        <w:shd w:val="clear" w:color="auto" w:fill="auto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BD2D0F8" w14:textId="21540B01" w:rsidR="00AD67C6" w:rsidRPr="00AE3C3A" w:rsidRDefault="00AD67C6" w:rsidP="00526AE4">
      <w:pPr>
        <w:pStyle w:val="Teksttreci0"/>
        <w:numPr>
          <w:ilvl w:val="0"/>
          <w:numId w:val="7"/>
        </w:numPr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  <w:r w:rsidRPr="00AE3C3A">
        <w:rPr>
          <w:rFonts w:ascii="Arial" w:hAnsi="Arial" w:cs="Arial"/>
          <w:sz w:val="22"/>
          <w:szCs w:val="22"/>
        </w:rPr>
        <w:t xml:space="preserve">Zleceniobiorca oświadcza, że przed przystąpieniem do realizacji niniejszej umowy zapoznał się z </w:t>
      </w:r>
      <w:r w:rsidR="009658A7" w:rsidRPr="00AE3C3A">
        <w:rPr>
          <w:rFonts w:ascii="Arial" w:hAnsi="Arial" w:cs="Arial"/>
          <w:sz w:val="22"/>
          <w:szCs w:val="22"/>
        </w:rPr>
        <w:t>zarządzeniami wewnętrznymi obowiązującymi</w:t>
      </w:r>
      <w:r w:rsidRPr="00AE3C3A">
        <w:rPr>
          <w:rFonts w:ascii="Arial" w:hAnsi="Arial" w:cs="Arial"/>
          <w:sz w:val="22"/>
          <w:szCs w:val="22"/>
        </w:rPr>
        <w:t xml:space="preserve"> w jednostce Zleceniodawcy</w:t>
      </w:r>
      <w:r w:rsidR="009658A7" w:rsidRPr="00AE3C3A">
        <w:rPr>
          <w:rFonts w:ascii="Arial" w:hAnsi="Arial" w:cs="Arial"/>
          <w:sz w:val="22"/>
          <w:szCs w:val="22"/>
        </w:rPr>
        <w:t xml:space="preserve"> mającymi wpływa na realizację niniejszej umowy. </w:t>
      </w:r>
    </w:p>
    <w:p w14:paraId="46C43843" w14:textId="30BDC330" w:rsidR="00A930B6" w:rsidRPr="00AE3C3A" w:rsidRDefault="00A930B6" w:rsidP="00526AE4">
      <w:pPr>
        <w:pStyle w:val="NormalnyWeb"/>
        <w:numPr>
          <w:ilvl w:val="0"/>
          <w:numId w:val="7"/>
        </w:numPr>
        <w:spacing w:before="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E3C3A">
        <w:rPr>
          <w:rFonts w:ascii="Arial" w:hAnsi="Arial" w:cs="Arial"/>
          <w:sz w:val="22"/>
          <w:szCs w:val="22"/>
        </w:rPr>
        <w:t>Zleceniobiorca zobowiązany jest do zachowania w tajemnicy wszystkich informacji uzyskanych przy okazji albo w związku ze świadczeniem usługi na rzecz Zleceniodawcy.</w:t>
      </w:r>
    </w:p>
    <w:p w14:paraId="750967BD" w14:textId="5CE8920E" w:rsidR="009658A7" w:rsidRPr="005148DB" w:rsidRDefault="00A930B6" w:rsidP="00526AE4">
      <w:pPr>
        <w:pStyle w:val="NormalnyWeb"/>
        <w:numPr>
          <w:ilvl w:val="0"/>
          <w:numId w:val="7"/>
        </w:numPr>
        <w:spacing w:before="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E3C3A">
        <w:rPr>
          <w:rFonts w:ascii="Arial" w:hAnsi="Arial" w:cs="Arial"/>
          <w:sz w:val="22"/>
          <w:szCs w:val="22"/>
        </w:rPr>
        <w:t xml:space="preserve">Obowiązek zachowania tajemnicy, o której mowa w ust. 2, obejmuje wszystkie uzyskane przez Zleceniobiorcę informacje, w szczególności zawarte w dokumentach, </w:t>
      </w:r>
      <w:r w:rsidRPr="00AE3C3A">
        <w:rPr>
          <w:rFonts w:ascii="Arial" w:hAnsi="Arial" w:cs="Arial"/>
          <w:sz w:val="22"/>
          <w:szCs w:val="22"/>
        </w:rPr>
        <w:lastRenderedPageBreak/>
        <w:t>notatkach, aktach, materiałach utrwalonych metodą elektroniczną albo na innych środkach technicznych.</w:t>
      </w:r>
    </w:p>
    <w:p w14:paraId="501FA52E" w14:textId="77777777" w:rsidR="007E64DB" w:rsidRPr="00AE3C3A" w:rsidRDefault="007E64DB" w:rsidP="00526AE4">
      <w:pPr>
        <w:pStyle w:val="Teksttreci0"/>
        <w:shd w:val="clear" w:color="auto" w:fill="auto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981BC57" w14:textId="49AB6A73" w:rsidR="009658A7" w:rsidRPr="00AE3C3A" w:rsidRDefault="009658A7" w:rsidP="00526AE4">
      <w:pPr>
        <w:pStyle w:val="Teksttreci0"/>
        <w:shd w:val="clear" w:color="auto" w:fill="auto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E3C3A">
        <w:rPr>
          <w:rFonts w:ascii="Arial" w:hAnsi="Arial" w:cs="Arial"/>
          <w:b/>
          <w:bCs/>
          <w:sz w:val="22"/>
          <w:szCs w:val="22"/>
        </w:rPr>
        <w:t>§ 3</w:t>
      </w:r>
    </w:p>
    <w:p w14:paraId="1B54E4C8" w14:textId="22D990C5" w:rsidR="009658A7" w:rsidRPr="00AE3C3A" w:rsidRDefault="009658A7" w:rsidP="00526AE4">
      <w:pPr>
        <w:pStyle w:val="Teksttreci0"/>
        <w:shd w:val="clear" w:color="auto" w:fill="auto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6F83DC43" w14:textId="77777777" w:rsidR="005148DB" w:rsidRDefault="009658A7" w:rsidP="00526AE4">
      <w:pPr>
        <w:pStyle w:val="Teksttreci0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AE3C3A">
        <w:rPr>
          <w:rFonts w:ascii="Arial" w:hAnsi="Arial" w:cs="Arial"/>
          <w:sz w:val="22"/>
          <w:szCs w:val="22"/>
        </w:rPr>
        <w:t>Za realizację przedmiotowej umowy Zleceniodawca zobowiązuje się wypłacać Zleceniobiorcy wynagrodzenie w wysokośc</w:t>
      </w:r>
      <w:r w:rsidR="005148DB">
        <w:rPr>
          <w:rFonts w:ascii="Arial" w:hAnsi="Arial" w:cs="Arial"/>
          <w:sz w:val="22"/>
          <w:szCs w:val="22"/>
        </w:rPr>
        <w:t>i:</w:t>
      </w:r>
    </w:p>
    <w:p w14:paraId="5F8A9F59" w14:textId="0F094086" w:rsidR="009658A7" w:rsidRDefault="005148DB" w:rsidP="005148DB">
      <w:pPr>
        <w:pStyle w:val="Teksttreci0"/>
        <w:numPr>
          <w:ilvl w:val="0"/>
          <w:numId w:val="1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jedną godzinę zegarową w dni powszednie robocze: </w:t>
      </w:r>
      <w:r w:rsidR="009658A7" w:rsidRPr="00AE3C3A">
        <w:rPr>
          <w:rFonts w:ascii="Arial" w:hAnsi="Arial" w:cs="Arial"/>
          <w:sz w:val="22"/>
          <w:szCs w:val="22"/>
        </w:rPr>
        <w:t xml:space="preserve">__________ zł brutto, w tym podatek VAT według stawki __% w kwocie __________ zł, </w:t>
      </w:r>
    </w:p>
    <w:p w14:paraId="70FD041B" w14:textId="0CF0470E" w:rsidR="005148DB" w:rsidRPr="005148DB" w:rsidRDefault="005148DB" w:rsidP="005148DB">
      <w:pPr>
        <w:pStyle w:val="Teksttreci0"/>
        <w:numPr>
          <w:ilvl w:val="0"/>
          <w:numId w:val="1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jedną godzinę zegarową w dni </w:t>
      </w:r>
      <w:r>
        <w:rPr>
          <w:rFonts w:ascii="Arial" w:hAnsi="Arial" w:cs="Arial"/>
          <w:sz w:val="22"/>
          <w:szCs w:val="22"/>
        </w:rPr>
        <w:t>ustawowo wolne od pracy</w:t>
      </w:r>
      <w:r>
        <w:rPr>
          <w:rFonts w:ascii="Arial" w:hAnsi="Arial" w:cs="Arial"/>
          <w:sz w:val="22"/>
          <w:szCs w:val="22"/>
        </w:rPr>
        <w:t xml:space="preserve">: </w:t>
      </w:r>
      <w:r w:rsidRPr="00AE3C3A">
        <w:rPr>
          <w:rFonts w:ascii="Arial" w:hAnsi="Arial" w:cs="Arial"/>
          <w:sz w:val="22"/>
          <w:szCs w:val="22"/>
        </w:rPr>
        <w:t>__________ zł brutto, w tym podatek VAT według stawki __% w kwocie __________ zł</w:t>
      </w:r>
      <w:r>
        <w:rPr>
          <w:rFonts w:ascii="Arial" w:hAnsi="Arial" w:cs="Arial"/>
          <w:sz w:val="22"/>
          <w:szCs w:val="22"/>
        </w:rPr>
        <w:t>.</w:t>
      </w:r>
    </w:p>
    <w:p w14:paraId="0F938D51" w14:textId="78E29F5A" w:rsidR="009658A7" w:rsidRDefault="009658A7" w:rsidP="00526AE4">
      <w:pPr>
        <w:pStyle w:val="Teksttreci0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AE3C3A">
        <w:rPr>
          <w:rFonts w:ascii="Arial" w:hAnsi="Arial" w:cs="Arial"/>
          <w:sz w:val="22"/>
          <w:szCs w:val="22"/>
        </w:rPr>
        <w:t>Wynagrodzenie będzie wypłacane comiesięcznie z dołu, po należytym wykonaniu usługi w danym miesiącu kalendarzowym i dostarczeniu prawidło wystawionej faktury do siedziby Zleceniodawcy w terminie nie dłuższym niż 14 dni.</w:t>
      </w:r>
    </w:p>
    <w:p w14:paraId="29083389" w14:textId="6693F843" w:rsidR="005148DB" w:rsidRPr="00AE3C3A" w:rsidRDefault="005148DB" w:rsidP="00526AE4">
      <w:pPr>
        <w:pStyle w:val="Teksttreci0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Podstawą wyliczenia liczby godzin usług świadczonych w danym miesiącu będzie </w:t>
      </w:r>
      <w:r w:rsidRPr="005148DB">
        <w:rPr>
          <w:rFonts w:ascii="Arial" w:hAnsi="Arial" w:cs="Arial"/>
          <w:sz w:val="22"/>
          <w:szCs w:val="22"/>
        </w:rPr>
        <w:t>rzeczywist</w:t>
      </w:r>
      <w:r>
        <w:rPr>
          <w:rFonts w:ascii="Arial" w:hAnsi="Arial" w:cs="Arial"/>
          <w:sz w:val="22"/>
          <w:szCs w:val="22"/>
        </w:rPr>
        <w:t>a</w:t>
      </w:r>
      <w:r w:rsidRPr="005148DB">
        <w:rPr>
          <w:rFonts w:ascii="Arial" w:hAnsi="Arial" w:cs="Arial"/>
          <w:sz w:val="22"/>
          <w:szCs w:val="22"/>
        </w:rPr>
        <w:t xml:space="preserve"> liczb</w:t>
      </w:r>
      <w:r>
        <w:rPr>
          <w:rFonts w:ascii="Arial" w:hAnsi="Arial" w:cs="Arial"/>
          <w:sz w:val="22"/>
          <w:szCs w:val="22"/>
        </w:rPr>
        <w:t>a</w:t>
      </w:r>
      <w:r w:rsidRPr="005148DB">
        <w:rPr>
          <w:rFonts w:ascii="Arial" w:hAnsi="Arial" w:cs="Arial"/>
          <w:sz w:val="22"/>
          <w:szCs w:val="22"/>
        </w:rPr>
        <w:t xml:space="preserve"> godzin</w:t>
      </w:r>
      <w:r>
        <w:rPr>
          <w:rFonts w:ascii="Arial" w:hAnsi="Arial" w:cs="Arial"/>
          <w:sz w:val="22"/>
          <w:szCs w:val="22"/>
        </w:rPr>
        <w:t xml:space="preserve"> realizowanych usług</w:t>
      </w:r>
      <w:r w:rsidRPr="005148DB">
        <w:rPr>
          <w:rFonts w:ascii="Arial" w:hAnsi="Arial" w:cs="Arial"/>
          <w:sz w:val="22"/>
          <w:szCs w:val="22"/>
        </w:rPr>
        <w:t xml:space="preserve"> przedstawionych w ewidencji godzin</w:t>
      </w:r>
      <w:r>
        <w:rPr>
          <w:rFonts w:ascii="Arial" w:hAnsi="Arial" w:cs="Arial"/>
          <w:sz w:val="22"/>
          <w:szCs w:val="22"/>
        </w:rPr>
        <w:t xml:space="preserve"> dołączonej do faktury, która musi być</w:t>
      </w:r>
      <w:r w:rsidRPr="005148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potwierdzona</w:t>
      </w:r>
      <w:r w:rsidRPr="005148DB">
        <w:rPr>
          <w:rFonts w:ascii="Arial" w:hAnsi="Arial" w:cs="Arial"/>
          <w:sz w:val="22"/>
          <w:szCs w:val="22"/>
        </w:rPr>
        <w:t xml:space="preserve"> przez kierownika działu Lecznictwo i Certyfikacja lub Zastępc</w:t>
      </w:r>
      <w:r>
        <w:rPr>
          <w:rFonts w:ascii="Arial" w:hAnsi="Arial" w:cs="Arial"/>
          <w:sz w:val="22"/>
          <w:szCs w:val="22"/>
        </w:rPr>
        <w:t>ę</w:t>
      </w:r>
      <w:r w:rsidRPr="005148DB">
        <w:rPr>
          <w:rFonts w:ascii="Arial" w:hAnsi="Arial" w:cs="Arial"/>
          <w:sz w:val="22"/>
          <w:szCs w:val="22"/>
        </w:rPr>
        <w:t xml:space="preserve"> Dyrektora Krajowego Biura.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54982CC" w14:textId="702B8A99" w:rsidR="009658A7" w:rsidRPr="00AE3C3A" w:rsidRDefault="009658A7" w:rsidP="00526AE4">
      <w:pPr>
        <w:pStyle w:val="Teksttreci0"/>
        <w:spacing w:line="276" w:lineRule="auto"/>
        <w:rPr>
          <w:rFonts w:ascii="Arial" w:hAnsi="Arial" w:cs="Arial"/>
          <w:sz w:val="22"/>
          <w:szCs w:val="22"/>
        </w:rPr>
      </w:pPr>
    </w:p>
    <w:p w14:paraId="5170FC27" w14:textId="0B4BF653" w:rsidR="009658A7" w:rsidRPr="00AE3C3A" w:rsidRDefault="009658A7" w:rsidP="00526AE4">
      <w:pPr>
        <w:pStyle w:val="Teksttreci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E3C3A">
        <w:rPr>
          <w:rFonts w:ascii="Arial" w:hAnsi="Arial" w:cs="Arial"/>
          <w:sz w:val="22"/>
          <w:szCs w:val="22"/>
        </w:rPr>
        <w:t>§ 4</w:t>
      </w:r>
    </w:p>
    <w:p w14:paraId="7C358BF7" w14:textId="2D477D51" w:rsidR="009658A7" w:rsidRPr="00AE3C3A" w:rsidRDefault="009658A7" w:rsidP="00526AE4">
      <w:pPr>
        <w:pStyle w:val="Teksttreci0"/>
        <w:spacing w:line="276" w:lineRule="auto"/>
        <w:rPr>
          <w:rFonts w:ascii="Arial" w:hAnsi="Arial" w:cs="Arial"/>
          <w:sz w:val="22"/>
          <w:szCs w:val="22"/>
        </w:rPr>
      </w:pPr>
    </w:p>
    <w:p w14:paraId="23954D73" w14:textId="77777777" w:rsidR="009658A7" w:rsidRPr="00AE3C3A" w:rsidRDefault="009658A7" w:rsidP="00526AE4">
      <w:pPr>
        <w:pStyle w:val="Teksttreci0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AE3C3A">
        <w:rPr>
          <w:rFonts w:ascii="Arial" w:hAnsi="Arial" w:cs="Arial"/>
          <w:sz w:val="22"/>
          <w:szCs w:val="22"/>
        </w:rPr>
        <w:t xml:space="preserve">Umowa zostaje zawarta na czas oznaczony, do dnia ______ do dnia ______. </w:t>
      </w:r>
    </w:p>
    <w:p w14:paraId="77B24F91" w14:textId="77777777" w:rsidR="009658A7" w:rsidRPr="00AE3C3A" w:rsidRDefault="009658A7" w:rsidP="00526AE4">
      <w:pPr>
        <w:pStyle w:val="Teksttreci0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AE3C3A">
        <w:rPr>
          <w:rFonts w:ascii="Arial" w:hAnsi="Arial" w:cs="Arial"/>
          <w:sz w:val="22"/>
          <w:szCs w:val="22"/>
        </w:rPr>
        <w:t xml:space="preserve">Niniejsza umowa może zostać rozwiązana przez każdą ze Stron z zachowaniem trzymiesięcznego okresu wypowiedzenia. Rozwiązanie umowy winno zostać potwierdzone w formie pisemnej, przez złożenie drugiej Stronie stosownego oświadczenia. </w:t>
      </w:r>
    </w:p>
    <w:p w14:paraId="344AD85C" w14:textId="77777777" w:rsidR="009658A7" w:rsidRPr="00AE3C3A" w:rsidRDefault="009658A7" w:rsidP="00526AE4">
      <w:pPr>
        <w:pStyle w:val="Teksttreci0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AE3C3A">
        <w:rPr>
          <w:rFonts w:ascii="Arial" w:hAnsi="Arial" w:cs="Arial"/>
          <w:sz w:val="22"/>
          <w:szCs w:val="22"/>
        </w:rPr>
        <w:t>W przypadku, gdy któraś ze Stron rażąco uchyla się od wykonywania obowiązków wynikających z treści niniejszej umowy, po wcześniejszym co najmniej dwukrotnym upomnieniu, może od niniejszej umowy odstąpić bez zachowania okresu wypowiedzenia.</w:t>
      </w:r>
    </w:p>
    <w:p w14:paraId="144754B6" w14:textId="6DD9C074" w:rsidR="009658A7" w:rsidRPr="00AE3C3A" w:rsidRDefault="009658A7" w:rsidP="00526AE4">
      <w:pPr>
        <w:pStyle w:val="Teksttreci0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AE3C3A">
        <w:rPr>
          <w:rFonts w:ascii="Arial" w:hAnsi="Arial" w:cs="Arial"/>
          <w:sz w:val="22"/>
          <w:szCs w:val="22"/>
        </w:rPr>
        <w:t>Wszelkie zmiany i uzupełnienia treści niniejszej Umowy wymagają zgodnej woli Stron wyrażonej w formie pisemnej, pod rygorem nieważności zmiany dokonanej bez zachowania tej formy.</w:t>
      </w:r>
    </w:p>
    <w:p w14:paraId="55B901E6" w14:textId="77777777" w:rsidR="00A930B6" w:rsidRPr="00AE3C3A" w:rsidRDefault="00A930B6" w:rsidP="00526AE4">
      <w:pPr>
        <w:pStyle w:val="Teksttreci0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0F8974AE" w14:textId="32F47BAA" w:rsidR="009658A7" w:rsidRPr="00AE3C3A" w:rsidRDefault="009658A7" w:rsidP="00526AE4">
      <w:pPr>
        <w:pStyle w:val="Teksttreci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E3C3A">
        <w:rPr>
          <w:rFonts w:ascii="Arial" w:hAnsi="Arial" w:cs="Arial"/>
          <w:sz w:val="22"/>
          <w:szCs w:val="22"/>
        </w:rPr>
        <w:t>§ 5</w:t>
      </w:r>
    </w:p>
    <w:p w14:paraId="6838EF90" w14:textId="77777777" w:rsidR="00A930B6" w:rsidRPr="00AE3C3A" w:rsidRDefault="00A930B6" w:rsidP="00526AE4">
      <w:pPr>
        <w:pStyle w:val="Teksttreci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E70A26E" w14:textId="358AB3CA" w:rsidR="009658A7" w:rsidRPr="00AE3C3A" w:rsidRDefault="009658A7" w:rsidP="00526AE4">
      <w:pPr>
        <w:pStyle w:val="Teksttreci0"/>
        <w:spacing w:line="276" w:lineRule="auto"/>
        <w:rPr>
          <w:rFonts w:ascii="Arial" w:hAnsi="Arial" w:cs="Arial"/>
          <w:sz w:val="22"/>
          <w:szCs w:val="22"/>
        </w:rPr>
      </w:pPr>
      <w:r w:rsidRPr="00AE3C3A">
        <w:rPr>
          <w:rFonts w:ascii="Arial" w:hAnsi="Arial" w:cs="Arial"/>
          <w:sz w:val="22"/>
          <w:szCs w:val="22"/>
        </w:rPr>
        <w:t>W sprawach nieuregulowanych niniejszą umową mają zastosowanie przepisy Kodeksu cywilnego.</w:t>
      </w:r>
    </w:p>
    <w:p w14:paraId="2520210E" w14:textId="77777777" w:rsidR="00A930B6" w:rsidRPr="00AE3C3A" w:rsidRDefault="00A930B6" w:rsidP="00526AE4">
      <w:pPr>
        <w:pStyle w:val="Teksttreci0"/>
        <w:spacing w:line="276" w:lineRule="auto"/>
        <w:rPr>
          <w:rFonts w:ascii="Arial" w:hAnsi="Arial" w:cs="Arial"/>
          <w:sz w:val="22"/>
          <w:szCs w:val="22"/>
        </w:rPr>
      </w:pPr>
    </w:p>
    <w:p w14:paraId="742E283A" w14:textId="6B4B5A1A" w:rsidR="009658A7" w:rsidRPr="00AE3C3A" w:rsidRDefault="009658A7" w:rsidP="00526AE4">
      <w:pPr>
        <w:pStyle w:val="Teksttreci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E3C3A">
        <w:rPr>
          <w:rFonts w:ascii="Arial" w:hAnsi="Arial" w:cs="Arial"/>
          <w:sz w:val="22"/>
          <w:szCs w:val="22"/>
        </w:rPr>
        <w:t>§ 6</w:t>
      </w:r>
    </w:p>
    <w:p w14:paraId="44CC7BC6" w14:textId="77777777" w:rsidR="00A930B6" w:rsidRPr="00AE3C3A" w:rsidRDefault="00A930B6" w:rsidP="00526AE4">
      <w:pPr>
        <w:pStyle w:val="Teksttreci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9CA2771" w14:textId="77777777" w:rsidR="009658A7" w:rsidRPr="00AE3C3A" w:rsidRDefault="009658A7" w:rsidP="00526AE4">
      <w:pPr>
        <w:pStyle w:val="Teksttreci0"/>
        <w:spacing w:line="276" w:lineRule="auto"/>
        <w:rPr>
          <w:rFonts w:ascii="Arial" w:hAnsi="Arial" w:cs="Arial"/>
          <w:sz w:val="22"/>
          <w:szCs w:val="22"/>
        </w:rPr>
      </w:pPr>
      <w:r w:rsidRPr="00AE3C3A">
        <w:rPr>
          <w:rFonts w:ascii="Arial" w:hAnsi="Arial" w:cs="Arial"/>
          <w:sz w:val="22"/>
          <w:szCs w:val="22"/>
        </w:rPr>
        <w:t>Spory mogące wyniknąć przy wykonywaniu niniejszej umowy Strony poddają pod rozstrzygnięcie sądu powszechnego właściwego miejscowo dla siedziby Zleceniodawcy.</w:t>
      </w:r>
    </w:p>
    <w:p w14:paraId="4B57E2F5" w14:textId="77777777" w:rsidR="009658A7" w:rsidRPr="00AE3C3A" w:rsidRDefault="009658A7" w:rsidP="00526AE4">
      <w:pPr>
        <w:pStyle w:val="Teksttreci0"/>
        <w:spacing w:line="276" w:lineRule="auto"/>
        <w:rPr>
          <w:rFonts w:ascii="Arial" w:hAnsi="Arial" w:cs="Arial"/>
          <w:sz w:val="22"/>
          <w:szCs w:val="22"/>
        </w:rPr>
      </w:pPr>
    </w:p>
    <w:p w14:paraId="05AAA0BB" w14:textId="73B53D28" w:rsidR="009658A7" w:rsidRPr="00AE3C3A" w:rsidRDefault="009658A7" w:rsidP="00526AE4">
      <w:pPr>
        <w:pStyle w:val="Teksttreci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E3C3A">
        <w:rPr>
          <w:rFonts w:ascii="Arial" w:hAnsi="Arial" w:cs="Arial"/>
          <w:sz w:val="22"/>
          <w:szCs w:val="22"/>
        </w:rPr>
        <w:t>§ 7</w:t>
      </w:r>
    </w:p>
    <w:p w14:paraId="0AF82CC2" w14:textId="77777777" w:rsidR="00A930B6" w:rsidRPr="00AE3C3A" w:rsidRDefault="00A930B6" w:rsidP="00526AE4">
      <w:pPr>
        <w:pStyle w:val="Teksttreci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DE4E399" w14:textId="77777777" w:rsidR="009658A7" w:rsidRPr="00AE3C3A" w:rsidRDefault="009658A7" w:rsidP="00526AE4">
      <w:pPr>
        <w:pStyle w:val="Teksttreci0"/>
        <w:spacing w:line="276" w:lineRule="auto"/>
        <w:rPr>
          <w:rFonts w:ascii="Arial" w:hAnsi="Arial" w:cs="Arial"/>
          <w:sz w:val="22"/>
          <w:szCs w:val="22"/>
        </w:rPr>
      </w:pPr>
      <w:r w:rsidRPr="00AE3C3A">
        <w:rPr>
          <w:rFonts w:ascii="Arial" w:hAnsi="Arial" w:cs="Arial"/>
          <w:sz w:val="22"/>
          <w:szCs w:val="22"/>
        </w:rPr>
        <w:t>Umowa została sporządzona w dwóch egzemplarzach, po jednym dla każdej ze Stron.</w:t>
      </w:r>
    </w:p>
    <w:p w14:paraId="50FC513A" w14:textId="77777777" w:rsidR="009658A7" w:rsidRPr="00AE3C3A" w:rsidRDefault="009658A7" w:rsidP="00526AE4">
      <w:pPr>
        <w:pStyle w:val="Teksttreci0"/>
        <w:spacing w:line="276" w:lineRule="auto"/>
        <w:rPr>
          <w:rFonts w:ascii="Arial" w:hAnsi="Arial" w:cs="Arial"/>
          <w:sz w:val="22"/>
          <w:szCs w:val="22"/>
        </w:rPr>
      </w:pPr>
    </w:p>
    <w:p w14:paraId="0E410E9B" w14:textId="0BF1EF81" w:rsidR="007E4037" w:rsidRPr="00AE3C3A" w:rsidRDefault="007E4037" w:rsidP="00526AE4">
      <w:pPr>
        <w:pStyle w:val="Teksttreci0"/>
        <w:shd w:val="clear" w:color="auto" w:fill="auto"/>
        <w:spacing w:after="180" w:line="276" w:lineRule="auto"/>
        <w:ind w:left="160" w:hanging="160"/>
        <w:rPr>
          <w:rFonts w:ascii="Arial" w:hAnsi="Arial" w:cs="Arial"/>
          <w:sz w:val="22"/>
          <w:szCs w:val="22"/>
        </w:rPr>
      </w:pPr>
    </w:p>
    <w:sectPr w:rsidR="007E4037" w:rsidRPr="00AE3C3A">
      <w:pgSz w:w="11900" w:h="16840"/>
      <w:pgMar w:top="1144" w:right="1420" w:bottom="494" w:left="13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8B19A" w14:textId="77777777" w:rsidR="00357A01" w:rsidRDefault="00357A01">
      <w:r>
        <w:separator/>
      </w:r>
    </w:p>
  </w:endnote>
  <w:endnote w:type="continuationSeparator" w:id="0">
    <w:p w14:paraId="23283486" w14:textId="77777777" w:rsidR="00357A01" w:rsidRDefault="00357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B6747" w14:textId="77777777" w:rsidR="00357A01" w:rsidRDefault="00357A01"/>
  </w:footnote>
  <w:footnote w:type="continuationSeparator" w:id="0">
    <w:p w14:paraId="7795CF73" w14:textId="77777777" w:rsidR="00357A01" w:rsidRDefault="00357A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0266"/>
    <w:multiLevelType w:val="hybridMultilevel"/>
    <w:tmpl w:val="4566E390"/>
    <w:lvl w:ilvl="0" w:tplc="F37A3494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B1D0B41"/>
    <w:multiLevelType w:val="hybridMultilevel"/>
    <w:tmpl w:val="FE2C9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A7272"/>
    <w:multiLevelType w:val="hybridMultilevel"/>
    <w:tmpl w:val="96DC1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07219"/>
    <w:multiLevelType w:val="hybridMultilevel"/>
    <w:tmpl w:val="F028B2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F63458"/>
    <w:multiLevelType w:val="hybridMultilevel"/>
    <w:tmpl w:val="A6546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D7160"/>
    <w:multiLevelType w:val="multilevel"/>
    <w:tmpl w:val="FE2C94DE"/>
    <w:styleLink w:val="Biecalista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567F5"/>
    <w:multiLevelType w:val="hybridMultilevel"/>
    <w:tmpl w:val="CEECA8CE"/>
    <w:lvl w:ilvl="0" w:tplc="04150017">
      <w:start w:val="1"/>
      <w:numFmt w:val="lowerLetter"/>
      <w:lvlText w:val="%1)"/>
      <w:lvlJc w:val="left"/>
      <w:pPr>
        <w:ind w:left="1501" w:hanging="360"/>
      </w:pPr>
    </w:lvl>
    <w:lvl w:ilvl="1" w:tplc="04150019" w:tentative="1">
      <w:start w:val="1"/>
      <w:numFmt w:val="lowerLetter"/>
      <w:lvlText w:val="%2."/>
      <w:lvlJc w:val="left"/>
      <w:pPr>
        <w:ind w:left="2221" w:hanging="360"/>
      </w:pPr>
    </w:lvl>
    <w:lvl w:ilvl="2" w:tplc="0415001B" w:tentative="1">
      <w:start w:val="1"/>
      <w:numFmt w:val="lowerRoman"/>
      <w:lvlText w:val="%3."/>
      <w:lvlJc w:val="right"/>
      <w:pPr>
        <w:ind w:left="2941" w:hanging="180"/>
      </w:pPr>
    </w:lvl>
    <w:lvl w:ilvl="3" w:tplc="0415000F" w:tentative="1">
      <w:start w:val="1"/>
      <w:numFmt w:val="decimal"/>
      <w:lvlText w:val="%4."/>
      <w:lvlJc w:val="left"/>
      <w:pPr>
        <w:ind w:left="3661" w:hanging="360"/>
      </w:pPr>
    </w:lvl>
    <w:lvl w:ilvl="4" w:tplc="04150019" w:tentative="1">
      <w:start w:val="1"/>
      <w:numFmt w:val="lowerLetter"/>
      <w:lvlText w:val="%5."/>
      <w:lvlJc w:val="left"/>
      <w:pPr>
        <w:ind w:left="4381" w:hanging="360"/>
      </w:pPr>
    </w:lvl>
    <w:lvl w:ilvl="5" w:tplc="0415001B" w:tentative="1">
      <w:start w:val="1"/>
      <w:numFmt w:val="lowerRoman"/>
      <w:lvlText w:val="%6."/>
      <w:lvlJc w:val="right"/>
      <w:pPr>
        <w:ind w:left="5101" w:hanging="180"/>
      </w:pPr>
    </w:lvl>
    <w:lvl w:ilvl="6" w:tplc="0415000F" w:tentative="1">
      <w:start w:val="1"/>
      <w:numFmt w:val="decimal"/>
      <w:lvlText w:val="%7."/>
      <w:lvlJc w:val="left"/>
      <w:pPr>
        <w:ind w:left="5821" w:hanging="360"/>
      </w:pPr>
    </w:lvl>
    <w:lvl w:ilvl="7" w:tplc="04150019" w:tentative="1">
      <w:start w:val="1"/>
      <w:numFmt w:val="lowerLetter"/>
      <w:lvlText w:val="%8."/>
      <w:lvlJc w:val="left"/>
      <w:pPr>
        <w:ind w:left="6541" w:hanging="360"/>
      </w:pPr>
    </w:lvl>
    <w:lvl w:ilvl="8" w:tplc="0415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7" w15:restartNumberingAfterBreak="0">
    <w:nsid w:val="3BB37D47"/>
    <w:multiLevelType w:val="hybridMultilevel"/>
    <w:tmpl w:val="E4DC6220"/>
    <w:lvl w:ilvl="0" w:tplc="6320286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9D5B77"/>
    <w:multiLevelType w:val="hybridMultilevel"/>
    <w:tmpl w:val="6E9253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F4674E1"/>
    <w:multiLevelType w:val="hybridMultilevel"/>
    <w:tmpl w:val="5D1ED4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A760E"/>
    <w:multiLevelType w:val="hybridMultilevel"/>
    <w:tmpl w:val="7ECCD846"/>
    <w:lvl w:ilvl="0" w:tplc="64F2125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78B05B7"/>
    <w:multiLevelType w:val="hybridMultilevel"/>
    <w:tmpl w:val="0B228A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43183B"/>
    <w:multiLevelType w:val="hybridMultilevel"/>
    <w:tmpl w:val="7FC410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3A6475"/>
    <w:multiLevelType w:val="hybridMultilevel"/>
    <w:tmpl w:val="6444187C"/>
    <w:lvl w:ilvl="0" w:tplc="64F2125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6F90987"/>
    <w:multiLevelType w:val="hybridMultilevel"/>
    <w:tmpl w:val="438E1F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6867D5"/>
    <w:multiLevelType w:val="hybridMultilevel"/>
    <w:tmpl w:val="4D88B0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3"/>
  </w:num>
  <w:num w:numId="5">
    <w:abstractNumId w:val="11"/>
  </w:num>
  <w:num w:numId="6">
    <w:abstractNumId w:val="14"/>
  </w:num>
  <w:num w:numId="7">
    <w:abstractNumId w:val="12"/>
  </w:num>
  <w:num w:numId="8">
    <w:abstractNumId w:val="15"/>
  </w:num>
  <w:num w:numId="9">
    <w:abstractNumId w:val="8"/>
  </w:num>
  <w:num w:numId="10">
    <w:abstractNumId w:val="0"/>
  </w:num>
  <w:num w:numId="11">
    <w:abstractNumId w:val="10"/>
  </w:num>
  <w:num w:numId="12">
    <w:abstractNumId w:val="13"/>
  </w:num>
  <w:num w:numId="13">
    <w:abstractNumId w:val="2"/>
  </w:num>
  <w:num w:numId="14">
    <w:abstractNumId w:val="1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037"/>
    <w:rsid w:val="000F3031"/>
    <w:rsid w:val="001B5A27"/>
    <w:rsid w:val="00357A01"/>
    <w:rsid w:val="005148DB"/>
    <w:rsid w:val="00526AE4"/>
    <w:rsid w:val="00773963"/>
    <w:rsid w:val="007E4037"/>
    <w:rsid w:val="007E64DB"/>
    <w:rsid w:val="00862F7C"/>
    <w:rsid w:val="009658A7"/>
    <w:rsid w:val="00A10FA1"/>
    <w:rsid w:val="00A930B6"/>
    <w:rsid w:val="00AD67C6"/>
    <w:rsid w:val="00AE3C3A"/>
    <w:rsid w:val="00DD437B"/>
    <w:rsid w:val="00E05B06"/>
    <w:rsid w:val="00EF6DB0"/>
    <w:rsid w:val="00F5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AAD6A4"/>
  <w15:docId w15:val="{AF3DA4C7-8D51-4D62-8F1D-2B8C47C51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obrazu">
    <w:name w:val="Podpis obrazu_"/>
    <w:basedOn w:val="Domylnaczcionkaakapitu"/>
    <w:link w:val="Podpisobrazu0"/>
    <w:rPr>
      <w:rFonts w:ascii="Calibri" w:eastAsia="Calibri" w:hAnsi="Calibri" w:cs="Calibri"/>
      <w:b w:val="0"/>
      <w:bCs w:val="0"/>
      <w:i/>
      <w:iCs/>
      <w:smallCaps w:val="0"/>
      <w:strike w:val="0"/>
      <w:color w:val="A8BFE5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after="30"/>
    </w:pPr>
    <w:rPr>
      <w:rFonts w:ascii="Calibri" w:eastAsia="Calibri" w:hAnsi="Calibri" w:cs="Calibri"/>
      <w:i/>
      <w:iCs/>
      <w:color w:val="A8BFE5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53" w:lineRule="auto"/>
      <w:jc w:val="both"/>
    </w:pPr>
    <w:rPr>
      <w:rFonts w:ascii="Calibri" w:eastAsia="Calibri" w:hAnsi="Calibri" w:cs="Calibri"/>
      <w:sz w:val="20"/>
      <w:szCs w:val="20"/>
    </w:rPr>
  </w:style>
  <w:style w:type="paragraph" w:styleId="Akapitzlist">
    <w:name w:val="List Paragraph"/>
    <w:basedOn w:val="Normalny"/>
    <w:uiPriority w:val="34"/>
    <w:qFormat/>
    <w:rsid w:val="00773963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bidi="ar-SA"/>
    </w:rPr>
  </w:style>
  <w:style w:type="paragraph" w:styleId="NormalnyWeb">
    <w:name w:val="Normal (Web)"/>
    <w:basedOn w:val="Normalny"/>
    <w:uiPriority w:val="99"/>
    <w:rsid w:val="00A930B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Biecalista1">
    <w:name w:val="Bieżąca lista1"/>
    <w:uiPriority w:val="99"/>
    <w:rsid w:val="00AE3C3A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S36C-921122110290</vt:lpstr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S36C-921122110290</dc:title>
  <dc:subject/>
  <dc:creator>Maciek Gąsior</dc:creator>
  <cp:keywords/>
  <cp:lastModifiedBy>Maciek Gąsior</cp:lastModifiedBy>
  <cp:revision>2</cp:revision>
  <dcterms:created xsi:type="dcterms:W3CDTF">2021-12-29T18:51:00Z</dcterms:created>
  <dcterms:modified xsi:type="dcterms:W3CDTF">2021-12-29T18:51:00Z</dcterms:modified>
</cp:coreProperties>
</file>